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D4" w:rsidRPr="00426CDC" w:rsidRDefault="00836CD4" w:rsidP="00836CD4">
      <w:pPr>
        <w:pBdr>
          <w:bottom w:val="single" w:sz="12" w:space="1" w:color="auto"/>
        </w:pBdr>
        <w:tabs>
          <w:tab w:val="left" w:pos="6120"/>
        </w:tabs>
        <w:spacing w:after="0" w:line="240" w:lineRule="auto"/>
        <w:jc w:val="center"/>
        <w:rPr>
          <w:rFonts w:ascii="Old Classic" w:eastAsia="Times New Roman" w:hAnsi="Old Classic" w:cs="Arial"/>
          <w:color w:val="0070C0"/>
          <w:sz w:val="52"/>
          <w:szCs w:val="52"/>
          <w:lang w:eastAsia="ru-RU"/>
        </w:rPr>
      </w:pPr>
    </w:p>
    <w:p w:rsidR="00836CD4" w:rsidRDefault="00836CD4" w:rsidP="00836C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836CD4" w:rsidRPr="006C4296" w:rsidRDefault="00836CD4" w:rsidP="00836C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836CD4" w:rsidRDefault="00836CD4" w:rsidP="00836CD4">
      <w:pPr>
        <w:jc w:val="center"/>
        <w:rPr>
          <w:sz w:val="28"/>
          <w:szCs w:val="28"/>
        </w:rPr>
      </w:pPr>
      <w:r w:rsidRPr="006C4296">
        <w:rPr>
          <w:sz w:val="28"/>
          <w:szCs w:val="28"/>
        </w:rPr>
        <w:t>Предприятие, организаци</w:t>
      </w:r>
      <w:r>
        <w:rPr>
          <w:sz w:val="28"/>
          <w:szCs w:val="28"/>
        </w:rPr>
        <w:t>я</w:t>
      </w:r>
    </w:p>
    <w:p w:rsidR="00836CD4" w:rsidRDefault="00836CD4" w:rsidP="00836CD4">
      <w:pPr>
        <w:jc w:val="center"/>
        <w:rPr>
          <w:sz w:val="28"/>
          <w:szCs w:val="28"/>
        </w:rPr>
      </w:pPr>
    </w:p>
    <w:p w:rsidR="00836CD4" w:rsidRDefault="00836CD4" w:rsidP="00836CD4">
      <w:pPr>
        <w:jc w:val="center"/>
        <w:rPr>
          <w:sz w:val="28"/>
          <w:szCs w:val="28"/>
        </w:rPr>
      </w:pPr>
    </w:p>
    <w:p w:rsidR="00836CD4" w:rsidRDefault="00836CD4" w:rsidP="00836CD4">
      <w:pPr>
        <w:jc w:val="center"/>
        <w:rPr>
          <w:sz w:val="28"/>
          <w:szCs w:val="28"/>
        </w:rPr>
      </w:pPr>
    </w:p>
    <w:p w:rsidR="00836CD4" w:rsidRPr="006C4296" w:rsidRDefault="00836CD4" w:rsidP="00836CD4">
      <w:pPr>
        <w:jc w:val="center"/>
        <w:rPr>
          <w:b/>
          <w:sz w:val="72"/>
          <w:szCs w:val="72"/>
        </w:rPr>
      </w:pPr>
      <w:r w:rsidRPr="006C4296">
        <w:rPr>
          <w:b/>
          <w:sz w:val="72"/>
          <w:szCs w:val="72"/>
        </w:rPr>
        <w:t>Журнал</w:t>
      </w:r>
    </w:p>
    <w:p w:rsidR="00836CD4" w:rsidRDefault="00836CD4" w:rsidP="00836CD4">
      <w:pPr>
        <w:jc w:val="center"/>
        <w:rPr>
          <w:sz w:val="48"/>
          <w:szCs w:val="48"/>
        </w:rPr>
      </w:pPr>
      <w:r>
        <w:rPr>
          <w:sz w:val="48"/>
          <w:szCs w:val="48"/>
        </w:rPr>
        <w:t>учёта первичных средств пожаротушения</w:t>
      </w:r>
    </w:p>
    <w:p w:rsidR="00836CD4" w:rsidRDefault="00836CD4" w:rsidP="00836CD4">
      <w:pPr>
        <w:rPr>
          <w:sz w:val="48"/>
          <w:szCs w:val="48"/>
        </w:rPr>
      </w:pPr>
    </w:p>
    <w:p w:rsidR="00836CD4" w:rsidRDefault="00836CD4" w:rsidP="00836CD4">
      <w:pPr>
        <w:jc w:val="right"/>
        <w:rPr>
          <w:sz w:val="48"/>
          <w:szCs w:val="48"/>
        </w:rPr>
      </w:pPr>
      <w:r>
        <w:rPr>
          <w:sz w:val="48"/>
          <w:szCs w:val="48"/>
        </w:rPr>
        <w:t>Начат «___»</w:t>
      </w:r>
      <w:r>
        <w:rPr>
          <w:sz w:val="48"/>
          <w:szCs w:val="48"/>
          <w:lang w:val="en-US"/>
        </w:rPr>
        <w:t xml:space="preserve"> </w:t>
      </w:r>
      <w:r>
        <w:rPr>
          <w:sz w:val="48"/>
          <w:szCs w:val="48"/>
        </w:rPr>
        <w:t>___________</w:t>
      </w:r>
      <w:r>
        <w:rPr>
          <w:sz w:val="48"/>
          <w:szCs w:val="48"/>
          <w:lang w:val="en-US"/>
        </w:rPr>
        <w:t xml:space="preserve"> </w:t>
      </w:r>
      <w:r>
        <w:rPr>
          <w:sz w:val="48"/>
          <w:szCs w:val="48"/>
        </w:rPr>
        <w:t>201_</w:t>
      </w:r>
      <w:r w:rsidRPr="004C3CB7">
        <w:rPr>
          <w:sz w:val="48"/>
          <w:szCs w:val="48"/>
        </w:rPr>
        <w:t>_</w:t>
      </w:r>
      <w:r>
        <w:rPr>
          <w:sz w:val="48"/>
          <w:szCs w:val="48"/>
        </w:rPr>
        <w:t>г.</w:t>
      </w:r>
    </w:p>
    <w:p w:rsidR="00836CD4" w:rsidRPr="004C3CB7" w:rsidRDefault="00836CD4" w:rsidP="00836CD4">
      <w:pPr>
        <w:jc w:val="right"/>
        <w:rPr>
          <w:sz w:val="28"/>
          <w:szCs w:val="28"/>
        </w:rPr>
      </w:pPr>
      <w:r>
        <w:rPr>
          <w:sz w:val="48"/>
          <w:szCs w:val="48"/>
        </w:rPr>
        <w:t>Окончен «___» ___________ 201_</w:t>
      </w:r>
      <w:r w:rsidRPr="004C3CB7">
        <w:rPr>
          <w:sz w:val="48"/>
          <w:szCs w:val="48"/>
        </w:rPr>
        <w:t>_</w:t>
      </w:r>
      <w:r>
        <w:rPr>
          <w:sz w:val="48"/>
          <w:szCs w:val="48"/>
        </w:rPr>
        <w:t>г.</w:t>
      </w:r>
    </w:p>
    <w:p w:rsidR="00836CD4" w:rsidRDefault="00836CD4" w:rsidP="00836CD4">
      <w:pPr>
        <w:rPr>
          <w:rFonts w:ascii="Arial" w:eastAsia="Times New Roman" w:hAnsi="Arial" w:cs="Arial"/>
          <w:sz w:val="31"/>
          <w:szCs w:val="31"/>
          <w:lang w:eastAsia="ru-RU"/>
        </w:rPr>
      </w:pPr>
    </w:p>
    <w:p w:rsidR="00836CD4" w:rsidRDefault="00836CD4" w:rsidP="00836CD4">
      <w:pPr>
        <w:rPr>
          <w:rFonts w:ascii="Arial" w:eastAsia="Times New Roman" w:hAnsi="Arial" w:cs="Arial"/>
          <w:sz w:val="31"/>
          <w:szCs w:val="31"/>
          <w:lang w:eastAsia="ru-RU"/>
        </w:rPr>
      </w:pPr>
    </w:p>
    <w:tbl>
      <w:tblPr>
        <w:tblStyle w:val="a3"/>
        <w:tblW w:w="14961" w:type="dxa"/>
        <w:tblLook w:val="04A0" w:firstRow="1" w:lastRow="0" w:firstColumn="1" w:lastColumn="0" w:noHBand="0" w:noVBand="1"/>
      </w:tblPr>
      <w:tblGrid>
        <w:gridCol w:w="562"/>
        <w:gridCol w:w="1884"/>
        <w:gridCol w:w="1660"/>
        <w:gridCol w:w="3535"/>
        <w:gridCol w:w="1678"/>
        <w:gridCol w:w="1854"/>
        <w:gridCol w:w="1955"/>
        <w:gridCol w:w="1833"/>
      </w:tblGrid>
      <w:tr w:rsidR="00836CD4" w:rsidTr="00836CD4">
        <w:tc>
          <w:tcPr>
            <w:tcW w:w="562" w:type="dxa"/>
          </w:tcPr>
          <w:p w:rsidR="00836CD4" w:rsidRPr="00800E16" w:rsidRDefault="00836CD4" w:rsidP="00104CDF">
            <w:r w:rsidRPr="00800E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N п\п</w:t>
            </w:r>
          </w:p>
        </w:tc>
        <w:tc>
          <w:tcPr>
            <w:tcW w:w="1884" w:type="dxa"/>
          </w:tcPr>
          <w:p w:rsidR="00836CD4" w:rsidRPr="00800E16" w:rsidRDefault="00836CD4" w:rsidP="00104CDF">
            <w:r w:rsidRPr="00800E16">
              <w:rPr>
                <w:rFonts w:ascii="Times New Roman" w:eastAsia="Times New Roman" w:hAnsi="Times New Roman" w:cs="Times New Roman"/>
                <w:lang w:eastAsia="ru-RU"/>
              </w:rPr>
              <w:t>Наименование средства первичного пожаротушения</w:t>
            </w:r>
          </w:p>
        </w:tc>
        <w:tc>
          <w:tcPr>
            <w:tcW w:w="1660" w:type="dxa"/>
          </w:tcPr>
          <w:p w:rsidR="00836CD4" w:rsidRPr="00800E16" w:rsidRDefault="00836CD4" w:rsidP="00104CDF">
            <w:r w:rsidRPr="00800E16">
              <w:rPr>
                <w:rFonts w:ascii="Times New Roman" w:eastAsia="Times New Roman" w:hAnsi="Times New Roman" w:cs="Times New Roman"/>
                <w:lang w:eastAsia="ru-RU"/>
              </w:rPr>
              <w:t>Наименование производства (место расположения)</w:t>
            </w:r>
          </w:p>
        </w:tc>
        <w:tc>
          <w:tcPr>
            <w:tcW w:w="3535" w:type="dxa"/>
          </w:tcPr>
          <w:p w:rsidR="00836CD4" w:rsidRPr="00800E16" w:rsidRDefault="00836CD4" w:rsidP="00104CDF">
            <w:r w:rsidRPr="00800E16">
              <w:rPr>
                <w:rFonts w:ascii="Times New Roman" w:eastAsia="Times New Roman" w:hAnsi="Times New Roman" w:cs="Times New Roman"/>
                <w:lang w:eastAsia="ru-RU"/>
              </w:rPr>
              <w:t>Область применения</w:t>
            </w:r>
          </w:p>
        </w:tc>
        <w:tc>
          <w:tcPr>
            <w:tcW w:w="1678" w:type="dxa"/>
          </w:tcPr>
          <w:p w:rsidR="00836CD4" w:rsidRPr="00800E16" w:rsidRDefault="00836CD4" w:rsidP="00104CDF">
            <w:r w:rsidRPr="00800E16">
              <w:rPr>
                <w:rFonts w:ascii="Times New Roman" w:eastAsia="Times New Roman" w:hAnsi="Times New Roman" w:cs="Times New Roman"/>
                <w:lang w:eastAsia="ru-RU"/>
              </w:rPr>
              <w:t>Заводской номер, дата изготовления</w:t>
            </w:r>
          </w:p>
        </w:tc>
        <w:tc>
          <w:tcPr>
            <w:tcW w:w="1854" w:type="dxa"/>
          </w:tcPr>
          <w:p w:rsidR="00836CD4" w:rsidRPr="00800E16" w:rsidRDefault="00836CD4" w:rsidP="00104CDF">
            <w:r w:rsidRPr="00800E16">
              <w:rPr>
                <w:rFonts w:ascii="Times New Roman" w:eastAsia="Times New Roman" w:hAnsi="Times New Roman" w:cs="Times New Roman"/>
                <w:lang w:eastAsia="ru-RU"/>
              </w:rPr>
              <w:t>Дата последней перезарядки (для огнетушителей)</w:t>
            </w:r>
          </w:p>
        </w:tc>
        <w:tc>
          <w:tcPr>
            <w:tcW w:w="1955" w:type="dxa"/>
          </w:tcPr>
          <w:p w:rsidR="00836CD4" w:rsidRPr="00800E16" w:rsidRDefault="00836CD4" w:rsidP="00104CDF">
            <w:r w:rsidRPr="00800E16">
              <w:rPr>
                <w:rFonts w:ascii="Times New Roman" w:eastAsia="Times New Roman" w:hAnsi="Times New Roman" w:cs="Times New Roman"/>
                <w:lang w:eastAsia="ru-RU"/>
              </w:rPr>
              <w:t>Дата следующей перезарядки (для огнетушителей)</w:t>
            </w:r>
          </w:p>
        </w:tc>
        <w:tc>
          <w:tcPr>
            <w:tcW w:w="1833" w:type="dxa"/>
          </w:tcPr>
          <w:p w:rsidR="00836CD4" w:rsidRPr="00800E16" w:rsidRDefault="00836CD4" w:rsidP="00104CDF">
            <w:r w:rsidRPr="00800E16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836CD4" w:rsidTr="00836CD4">
        <w:tc>
          <w:tcPr>
            <w:tcW w:w="562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8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60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353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78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5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95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33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</w:tr>
      <w:tr w:rsidR="00836CD4" w:rsidTr="00836CD4">
        <w:tc>
          <w:tcPr>
            <w:tcW w:w="562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84" w:type="dxa"/>
          </w:tcPr>
          <w:p w:rsidR="00836CD4" w:rsidRPr="00800E16" w:rsidRDefault="00836CD4" w:rsidP="00836CD4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60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353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78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5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95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33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</w:tr>
      <w:tr w:rsidR="00836CD4" w:rsidTr="00836CD4">
        <w:tc>
          <w:tcPr>
            <w:tcW w:w="562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8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60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353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78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5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95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33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</w:tr>
      <w:tr w:rsidR="00836CD4" w:rsidTr="00836CD4">
        <w:tc>
          <w:tcPr>
            <w:tcW w:w="562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8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60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353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78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5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95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33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</w:tr>
      <w:tr w:rsidR="00836CD4" w:rsidTr="00836CD4">
        <w:tc>
          <w:tcPr>
            <w:tcW w:w="562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8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60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353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78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5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95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33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</w:tr>
      <w:tr w:rsidR="00836CD4" w:rsidTr="00836CD4">
        <w:tc>
          <w:tcPr>
            <w:tcW w:w="562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8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60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353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78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5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95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33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</w:tr>
      <w:tr w:rsidR="00836CD4" w:rsidTr="00836CD4">
        <w:tc>
          <w:tcPr>
            <w:tcW w:w="562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8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60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353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78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5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95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33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</w:tr>
      <w:tr w:rsidR="00836CD4" w:rsidTr="00836CD4">
        <w:tc>
          <w:tcPr>
            <w:tcW w:w="562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8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60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353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78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5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95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33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</w:tr>
      <w:tr w:rsidR="00836CD4" w:rsidTr="00836CD4">
        <w:tc>
          <w:tcPr>
            <w:tcW w:w="562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8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60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353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78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5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95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33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</w:tr>
      <w:tr w:rsidR="00836CD4" w:rsidTr="00836CD4">
        <w:tc>
          <w:tcPr>
            <w:tcW w:w="562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8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60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353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78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5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95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33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</w:tr>
      <w:tr w:rsidR="00836CD4" w:rsidTr="00836CD4">
        <w:tc>
          <w:tcPr>
            <w:tcW w:w="562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8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60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353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78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5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95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33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</w:tr>
      <w:tr w:rsidR="00836CD4" w:rsidTr="00836CD4">
        <w:tc>
          <w:tcPr>
            <w:tcW w:w="562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8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60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353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78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5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95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33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</w:tr>
      <w:tr w:rsidR="00836CD4" w:rsidTr="00836CD4">
        <w:tc>
          <w:tcPr>
            <w:tcW w:w="562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8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60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353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78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5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95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33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</w:tr>
      <w:tr w:rsidR="00836CD4" w:rsidTr="00836CD4">
        <w:tc>
          <w:tcPr>
            <w:tcW w:w="562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8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60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353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78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5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95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33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</w:tr>
      <w:tr w:rsidR="00836CD4" w:rsidTr="00836CD4">
        <w:tc>
          <w:tcPr>
            <w:tcW w:w="562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8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60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353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78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5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95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33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</w:tr>
      <w:tr w:rsidR="00836CD4" w:rsidTr="00836CD4">
        <w:tc>
          <w:tcPr>
            <w:tcW w:w="562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8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60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353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78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5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95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33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</w:tr>
      <w:tr w:rsidR="00836CD4" w:rsidTr="00836CD4">
        <w:tc>
          <w:tcPr>
            <w:tcW w:w="562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8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60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353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78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5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95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33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</w:tr>
      <w:tr w:rsidR="00836CD4" w:rsidTr="00836CD4">
        <w:tc>
          <w:tcPr>
            <w:tcW w:w="562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8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60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353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78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5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95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33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</w:tr>
      <w:tr w:rsidR="00836CD4" w:rsidTr="00836CD4">
        <w:tc>
          <w:tcPr>
            <w:tcW w:w="562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8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60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353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78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5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95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33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</w:tr>
      <w:tr w:rsidR="00836CD4" w:rsidTr="00836CD4">
        <w:tc>
          <w:tcPr>
            <w:tcW w:w="562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8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60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353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678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54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955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  <w:tc>
          <w:tcPr>
            <w:tcW w:w="1833" w:type="dxa"/>
          </w:tcPr>
          <w:p w:rsidR="00836CD4" w:rsidRPr="00800E16" w:rsidRDefault="00836CD4" w:rsidP="00104CDF">
            <w:pPr>
              <w:rPr>
                <w:rFonts w:ascii="Segoe Print" w:hAnsi="Segoe Print"/>
                <w:color w:val="0070C0"/>
                <w:sz w:val="20"/>
                <w:szCs w:val="20"/>
              </w:rPr>
            </w:pPr>
          </w:p>
        </w:tc>
      </w:tr>
    </w:tbl>
    <w:p w:rsidR="00836CD4" w:rsidRPr="00800E16" w:rsidRDefault="00836CD4" w:rsidP="0083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пожарную безопасность специалист по охране труда Муравьёв И.М.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36CD4" w:rsidRPr="00426CDC" w:rsidRDefault="00836CD4" w:rsidP="0083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80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836CD4" w:rsidRPr="00426CDC" w:rsidRDefault="00836CD4" w:rsidP="0083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80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836CD4" w:rsidRPr="00800E16" w:rsidRDefault="00836CD4" w:rsidP="00836C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1643" w:rsidRDefault="00311643"/>
    <w:sectPr w:rsidR="00311643" w:rsidSect="000C3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ld Classic">
    <w:panose1 w:val="020B0603050302020204"/>
    <w:charset w:val="CC"/>
    <w:family w:val="swiss"/>
    <w:pitch w:val="variable"/>
    <w:sig w:usb0="80000203" w:usb1="00000008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D4"/>
    <w:rsid w:val="00311643"/>
    <w:rsid w:val="0083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C7D2F-790F-4EF4-B534-D482AFC6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rdaddresspart">
    <w:name w:val="card__addresspart"/>
    <w:basedOn w:val="a0"/>
    <w:rsid w:val="00836CD4"/>
  </w:style>
  <w:style w:type="table" w:styleId="a3">
    <w:name w:val="Table Grid"/>
    <w:basedOn w:val="a1"/>
    <w:uiPriority w:val="39"/>
    <w:rsid w:val="0083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2017-04-06T14:43:00Z</dcterms:created>
  <dcterms:modified xsi:type="dcterms:W3CDTF">2017-04-06T14:48:00Z</dcterms:modified>
</cp:coreProperties>
</file>